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8EAD7" w14:textId="0EA517D6" w:rsidR="00A36015" w:rsidRPr="0062040A" w:rsidRDefault="00A36015" w:rsidP="00A36015">
      <w:pPr>
        <w:spacing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62040A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2</w:t>
      </w:r>
      <w:r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057EE5" w:rsidRPr="0062040A">
        <w:rPr>
          <w:rFonts w:asciiTheme="minorHAnsi" w:hAnsiTheme="minorHAnsi" w:cstheme="minorHAnsi"/>
          <w:sz w:val="22"/>
          <w:szCs w:val="22"/>
        </w:rPr>
        <w:t>[●]</w:t>
      </w:r>
    </w:p>
    <w:p w14:paraId="29860F58" w14:textId="0292BF4F" w:rsidR="00A36015" w:rsidRPr="0062040A" w:rsidRDefault="00326621" w:rsidP="00326621">
      <w:pPr>
        <w:spacing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Wzory protokołó</w:t>
      </w:r>
      <w:r w:rsidR="00396308"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w</w:t>
      </w:r>
    </w:p>
    <w:p w14:paraId="2EF3B154" w14:textId="77777777" w:rsidR="005B5E92" w:rsidRPr="0062040A" w:rsidRDefault="005B5E92" w:rsidP="00B1101E">
      <w:pPr>
        <w:spacing w:line="259" w:lineRule="auto"/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8DE9686" w14:textId="77777777" w:rsidR="0062040A" w:rsidRPr="0062040A" w:rsidRDefault="0062040A" w:rsidP="0062040A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PROTOKÓŁ ODBIORU DOSTAWY URZĄDZEŃ (WZÓR)</w:t>
      </w:r>
    </w:p>
    <w:p w14:paraId="0E41985B" w14:textId="7EDDE590" w:rsidR="0062040A" w:rsidRPr="0062040A" w:rsidRDefault="0062040A" w:rsidP="0062040A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II – </w:t>
      </w:r>
      <w:r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</w:t>
      </w:r>
    </w:p>
    <w:p w14:paraId="1E3F3AC1" w14:textId="1FF15A3A" w:rsidR="00061329" w:rsidRPr="0062040A" w:rsidRDefault="00061329" w:rsidP="00B1101E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2A0AD14" w14:textId="1D6D3993" w:rsidR="00B1101E" w:rsidRPr="0062040A" w:rsidRDefault="00061329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05744F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dostawy Urządzeń</w:t>
      </w:r>
      <w:r w:rsidR="00DB015F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62040A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7544656E" w14:textId="77777777" w:rsidR="00B0237E" w:rsidRPr="0062040A" w:rsidRDefault="00B0237E" w:rsidP="00B1101E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62040A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01E" w:rsidRPr="0062040A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62040A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62040A" w:rsidRDefault="00D111DF" w:rsidP="006062B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4CD9CAE1" w:rsidR="00CD7753" w:rsidRPr="0062040A" w:rsidRDefault="00D111DF" w:rsidP="00CD7753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dostarczenie 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2 szt. sieciowych modułów HSM, montaż (instalacj</w:t>
            </w:r>
            <w:r w:rsidR="00BC7D96" w:rsidRPr="006204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fizyczn</w:t>
            </w:r>
            <w:r w:rsidR="00BC7D96" w:rsidRPr="006204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) Urządzeń w szafie typu Rack, uruchomienie środowiska po rozbudowie, opracowanie procedury przełączania, wykonanie konfiguracji Urządzeń, opracowanie dokumentacji powdrożeniowej, opracowanie dokumentacji utrzymaniowej,</w:t>
            </w:r>
          </w:p>
        </w:tc>
      </w:tr>
      <w:tr w:rsidR="00D111DF" w:rsidRPr="0062040A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TAK – odbiór bez zastrzeżeń*</w:t>
            </w:r>
          </w:p>
          <w:p w14:paraId="42CADF27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TAK – odbiór z zastrzeżeniami*</w:t>
            </w:r>
          </w:p>
          <w:p w14:paraId="7BDFB740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NIE – odmowa odbioru*</w:t>
            </w:r>
          </w:p>
        </w:tc>
      </w:tr>
      <w:tr w:rsidR="00D111DF" w:rsidRPr="0062040A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Stwierdzono następujące wady*:</w:t>
            </w:r>
          </w:p>
        </w:tc>
      </w:tr>
      <w:tr w:rsidR="00D111DF" w:rsidRPr="0062040A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D111DF" w:rsidRPr="0062040A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D111DF" w:rsidRPr="0062040A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62040A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62040A" w:rsidRDefault="00B1101E" w:rsidP="00B1101E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62040A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FADDDEA" w14:textId="6BD13770" w:rsidR="00B1101E" w:rsidRPr="0062040A" w:rsidRDefault="00B1101E" w:rsidP="00B1101E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C272F59" w14:textId="77777777" w:rsidR="00B1101E" w:rsidRPr="0062040A" w:rsidRDefault="00B1101E" w:rsidP="00B1101E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62040A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62040A" w:rsidRDefault="00B1101E" w:rsidP="006062B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B1101E" w:rsidRPr="0062040A" w14:paraId="40AC4B80" w14:textId="77777777" w:rsidTr="006062B2">
        <w:tc>
          <w:tcPr>
            <w:tcW w:w="9062" w:type="dxa"/>
          </w:tcPr>
          <w:p w14:paraId="3570BA6A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62040A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90DE9" w14:textId="2CD7182D" w:rsidR="00B1101E" w:rsidRPr="0062040A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62040A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62040A" w:rsidRDefault="00B1101E" w:rsidP="006062B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B1101E" w:rsidRPr="0062040A" w14:paraId="65F65648" w14:textId="77777777" w:rsidTr="006062B2">
        <w:tc>
          <w:tcPr>
            <w:tcW w:w="9062" w:type="dxa"/>
          </w:tcPr>
          <w:p w14:paraId="0BB2D086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62040A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4CF504" w14:textId="7B1C8F77" w:rsidR="00B1101E" w:rsidRPr="0062040A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5C6987" w14:textId="77777777" w:rsidR="00B1101E" w:rsidRPr="0062040A" w:rsidRDefault="00B1101E" w:rsidP="00B1101E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70492007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62040A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62040A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62040A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62040A" w14:paraId="7C20792C" w14:textId="77777777" w:rsidTr="006062B2">
        <w:tc>
          <w:tcPr>
            <w:tcW w:w="4531" w:type="dxa"/>
          </w:tcPr>
          <w:p w14:paraId="1F2AA9CC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0A8B6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53165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E361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05744F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E16CB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D4CBA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55364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05744F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061CB084" w14:textId="77777777" w:rsidR="00061329" w:rsidRPr="0062040A" w:rsidRDefault="00061329">
      <w:pPr>
        <w:spacing w:after="160" w:line="259" w:lineRule="auto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br w:type="page"/>
      </w:r>
    </w:p>
    <w:p w14:paraId="024680AB" w14:textId="6261E129" w:rsidR="0005744F" w:rsidRPr="0062040A" w:rsidRDefault="0005744F" w:rsidP="0005744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65C2BF70" w14:textId="77777777" w:rsidR="0005744F" w:rsidRPr="0062040A" w:rsidRDefault="0005744F" w:rsidP="0005744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II – </w:t>
      </w:r>
      <w:r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</w:t>
      </w:r>
    </w:p>
    <w:p w14:paraId="329D25E0" w14:textId="77777777" w:rsidR="0023779C" w:rsidRPr="0062040A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1C2D937" w14:textId="788981CA" w:rsidR="0023779C" w:rsidRPr="0062040A" w:rsidRDefault="0023779C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E611E5"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, o któr</w:t>
      </w:r>
      <w:r w:rsidR="00E611E5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ej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6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62040A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3B1400D3" w14:textId="77777777" w:rsidR="0023779C" w:rsidRPr="0062040A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62040A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779C" w:rsidRPr="0062040A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ACB" w:rsidRPr="0062040A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62040A" w:rsidRDefault="00615ACB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62040A" w:rsidRDefault="00615ACB" w:rsidP="00CD7753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Przygotowanie i zorganizowanie transportu, w tym ubezpieczenie do pełnej wartości odtworzeniowej, zapewnienie niezbędnych opakowań itp. oraz zabezpieczenie dróg transportowych, 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demontaż modułu HSM (szafa nie podlega relokacji)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, transport przez wykwalifikowany personel (pakowanie, przenoszenie, przewożenie przy użyciu specjalistycznego sprzętu), montaż w dedykowan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szaf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znajdując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się w nowej lokalizacji, instalacja, uruchomienie i sprawdzenie poprawności działania w nowej lokalizacji, rekonfiguracja (o ile okaże się wskazana), opracowanie dokumentacji po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wdrożeniowej</w:t>
            </w:r>
            <w:r w:rsidR="00991B14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oraz zaktualizowanej dokumentacji utrzymaniowej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23779C" w:rsidRPr="0062040A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62040A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opóźnione </w:t>
            </w:r>
            <w:r w:rsidR="00FD037E"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23779C" w:rsidRPr="0062040A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23779C" w:rsidRPr="0062040A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62040A" w:rsidRDefault="00FD037E" w:rsidP="00FD037E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Wyniki testów wyposażenia środowiska </w:t>
            </w:r>
            <w:r w:rsidR="00991B14" w:rsidRPr="0062040A">
              <w:rPr>
                <w:rFonts w:asciiTheme="minorHAnsi" w:hAnsiTheme="minorHAnsi" w:cstheme="minorHAnsi"/>
                <w:sz w:val="22"/>
                <w:szCs w:val="22"/>
              </w:rPr>
              <w:t>sieciowych modułów kryptograficznych HSM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>, sprawdzających podstawowe funkcje systemowe środowiska po relokacji;</w:t>
            </w:r>
          </w:p>
          <w:p w14:paraId="104D3A12" w14:textId="37E70C05" w:rsidR="0023779C" w:rsidRPr="0062040A" w:rsidRDefault="00FD037E" w:rsidP="00615ACB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>Wyniki testów przełączania.</w:t>
            </w:r>
          </w:p>
        </w:tc>
      </w:tr>
      <w:tr w:rsidR="0023779C" w:rsidRPr="0062040A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CE1AF" w14:textId="77777777" w:rsidR="0023779C" w:rsidRPr="0062040A" w:rsidRDefault="0023779C" w:rsidP="0023779C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62040A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97ABCDB" w14:textId="77777777" w:rsidR="0023779C" w:rsidRPr="0062040A" w:rsidRDefault="0023779C" w:rsidP="0023779C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74AC05EE" w14:textId="77777777" w:rsidR="0023779C" w:rsidRPr="0062040A" w:rsidRDefault="0023779C" w:rsidP="0023779C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62040A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62040A" w:rsidRDefault="0023779C" w:rsidP="00430BC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23779C" w:rsidRPr="0062040A" w14:paraId="387942A7" w14:textId="77777777" w:rsidTr="00430BC2">
        <w:tc>
          <w:tcPr>
            <w:tcW w:w="9062" w:type="dxa"/>
          </w:tcPr>
          <w:p w14:paraId="1600D1B1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62040A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FC973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62040A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62040A" w:rsidRDefault="0023779C" w:rsidP="00430BC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62040A" w14:paraId="02ADD027" w14:textId="77777777" w:rsidTr="00430BC2">
        <w:tc>
          <w:tcPr>
            <w:tcW w:w="9062" w:type="dxa"/>
          </w:tcPr>
          <w:p w14:paraId="3424CBDE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62040A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A1C7B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644D1" w14:textId="77777777" w:rsidR="0023779C" w:rsidRPr="0062040A" w:rsidRDefault="0023779C" w:rsidP="0023779C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40CACC35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62040A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62040A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62040A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62040A" w14:paraId="166ED007" w14:textId="77777777" w:rsidTr="00430BC2">
        <w:tc>
          <w:tcPr>
            <w:tcW w:w="4531" w:type="dxa"/>
          </w:tcPr>
          <w:p w14:paraId="1E814668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6D6E0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E3A13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6B78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05744F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F4ED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1A15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89A9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05744F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342F6C0B" w14:textId="77777777" w:rsidR="0023779C" w:rsidRPr="0062040A" w:rsidRDefault="0023779C" w:rsidP="0023779C">
      <w:pPr>
        <w:pStyle w:val="Default"/>
        <w:spacing w:before="120" w:after="12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356DD1B" w14:textId="77777777" w:rsidR="009B5D70" w:rsidRPr="0062040A" w:rsidRDefault="009B5D70" w:rsidP="003129B6">
      <w:pPr>
        <w:pStyle w:val="Default"/>
        <w:spacing w:before="120" w:after="12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9B5D70" w:rsidRPr="00620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075A1" w14:textId="77777777" w:rsidR="00AE5935" w:rsidRDefault="00AE5935" w:rsidP="001D79A8">
      <w:r>
        <w:separator/>
      </w:r>
    </w:p>
  </w:endnote>
  <w:endnote w:type="continuationSeparator" w:id="0">
    <w:p w14:paraId="7F7DF540" w14:textId="77777777" w:rsidR="00AE5935" w:rsidRDefault="00AE5935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353F2" w14:textId="77777777" w:rsidR="0062040A" w:rsidRDefault="006204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</w:r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31400DD0" w:rsidR="00BB1D1A" w:rsidRPr="0062040A" w:rsidRDefault="0062040A" w:rsidP="0062040A">
        <w:pPr>
          <w:pStyle w:val="Stopka"/>
          <w:jc w:val="center"/>
          <w:rPr>
            <w:rFonts w:ascii="Trebuchet MS" w:hAnsi="Trebuchet MS"/>
            <w:b/>
            <w:bCs/>
          </w:rPr>
        </w:pPr>
        <w:r w:rsidRPr="0062040A">
          <w:rPr>
            <w:rFonts w:ascii="Trebuchet MS" w:hAnsi="Trebuchet MS"/>
            <w:sz w:val="20"/>
            <w:szCs w:val="20"/>
          </w:rPr>
          <w:t xml:space="preserve">Strona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 w:rsidRPr="0062040A">
          <w:rPr>
            <w:rFonts w:ascii="Trebuchet MS" w:hAnsi="Trebuchet MS"/>
            <w:b/>
            <w:bCs/>
            <w:sz w:val="20"/>
            <w:szCs w:val="20"/>
          </w:rPr>
          <w:t>1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62040A">
          <w:rPr>
            <w:rFonts w:ascii="Trebuchet MS" w:hAnsi="Trebuchet MS"/>
            <w:sz w:val="20"/>
            <w:szCs w:val="20"/>
          </w:rPr>
          <w:t xml:space="preserve"> z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 w:rsidRPr="0062040A">
          <w:rPr>
            <w:rFonts w:ascii="Trebuchet MS" w:hAnsi="Trebuchet MS"/>
            <w:b/>
            <w:bCs/>
            <w:sz w:val="20"/>
            <w:szCs w:val="20"/>
          </w:rPr>
          <w:t>9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B68E7" w14:textId="77777777" w:rsidR="0062040A" w:rsidRDefault="006204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F43ED" w14:textId="77777777" w:rsidR="00AE5935" w:rsidRDefault="00AE5935" w:rsidP="001D79A8">
      <w:r>
        <w:separator/>
      </w:r>
    </w:p>
  </w:footnote>
  <w:footnote w:type="continuationSeparator" w:id="0">
    <w:p w14:paraId="6C4AF4D2" w14:textId="77777777" w:rsidR="00AE5935" w:rsidRDefault="00AE5935" w:rsidP="001D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CE980" w14:textId="77777777" w:rsidR="0062040A" w:rsidRDefault="006204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66179" w14:textId="5124408A" w:rsidR="0062040A" w:rsidRDefault="0062040A" w:rsidP="0062040A">
    <w:pPr>
      <w:jc w:val="right"/>
    </w:pPr>
    <w:bookmarkStart w:id="0" w:name="_Hlk152831955"/>
    <w:bookmarkStart w:id="1" w:name="_Hlk152831956"/>
    <w:r w:rsidRPr="00164C6D">
      <w:rPr>
        <w:rFonts w:ascii="Trebuchet MS" w:hAnsi="Trebuchet MS"/>
        <w:sz w:val="20"/>
        <w:szCs w:val="20"/>
      </w:rPr>
      <w:t>Postępowanie nr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5E8FE" w14:textId="77777777" w:rsidR="0062040A" w:rsidRDefault="00620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44F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85B"/>
    <w:rsid w:val="00090E1C"/>
    <w:rsid w:val="00096552"/>
    <w:rsid w:val="000A0AC6"/>
    <w:rsid w:val="000A1AD6"/>
    <w:rsid w:val="000B0718"/>
    <w:rsid w:val="000B6CB7"/>
    <w:rsid w:val="000C76C8"/>
    <w:rsid w:val="000E1F45"/>
    <w:rsid w:val="00106752"/>
    <w:rsid w:val="001273B0"/>
    <w:rsid w:val="0014116C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2F37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D0CED"/>
    <w:rsid w:val="002D1522"/>
    <w:rsid w:val="002D1708"/>
    <w:rsid w:val="002D434E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42EF5"/>
    <w:rsid w:val="00366881"/>
    <w:rsid w:val="00373BA7"/>
    <w:rsid w:val="003775D3"/>
    <w:rsid w:val="00380869"/>
    <w:rsid w:val="0038537F"/>
    <w:rsid w:val="00396308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30F2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D6241"/>
    <w:rsid w:val="004E083C"/>
    <w:rsid w:val="004E2A70"/>
    <w:rsid w:val="004E5CE5"/>
    <w:rsid w:val="004E7B6C"/>
    <w:rsid w:val="004F2363"/>
    <w:rsid w:val="004F2D42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15ACB"/>
    <w:rsid w:val="0062040A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216D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B17"/>
    <w:rsid w:val="007B0F85"/>
    <w:rsid w:val="007B5946"/>
    <w:rsid w:val="007C315A"/>
    <w:rsid w:val="007F5F13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20FA9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AE5935"/>
    <w:rsid w:val="00AF572F"/>
    <w:rsid w:val="00B0237E"/>
    <w:rsid w:val="00B071D6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42DB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C7D96"/>
    <w:rsid w:val="00BF233F"/>
    <w:rsid w:val="00BF2B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4529"/>
    <w:rsid w:val="00CF68D7"/>
    <w:rsid w:val="00CF738F"/>
    <w:rsid w:val="00D111DF"/>
    <w:rsid w:val="00D2440C"/>
    <w:rsid w:val="00D2734E"/>
    <w:rsid w:val="00D44493"/>
    <w:rsid w:val="00D53852"/>
    <w:rsid w:val="00D55B37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C7F27"/>
    <w:rsid w:val="00DD3E42"/>
    <w:rsid w:val="00DD411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9586A"/>
    <w:rsid w:val="00EB45E9"/>
    <w:rsid w:val="00EB73AD"/>
    <w:rsid w:val="00EC0FB6"/>
    <w:rsid w:val="00EC4633"/>
    <w:rsid w:val="00EC5817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2024-07-23T10:31:00Z</dcterms:created>
  <dcterms:modified xsi:type="dcterms:W3CDTF">2024-07-23T10:31:00Z</dcterms:modified>
</cp:coreProperties>
</file>